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Государственное бюджетное дошкольное образовательное учреждение.</w:t>
      </w: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Детский сад №4 «Изумрудный город»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>. Троицкое</w:t>
      </w: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Аналитическая справка</w:t>
      </w: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>Организация игровой деятельности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>.</w:t>
      </w: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E16971" w:rsidRDefault="00E16971" w:rsidP="00E169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                Составитель: методист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Торшхоева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А.Т.</w:t>
      </w:r>
    </w:p>
    <w:p w:rsidR="00E16971" w:rsidRDefault="00E16971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br w:type="page"/>
      </w:r>
    </w:p>
    <w:p w:rsidR="00663341" w:rsidRPr="00663341" w:rsidRDefault="00663341" w:rsidP="006633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633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Аналитическая справка по результатам предварительного контроля «Организация игровой деятельности»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</w:t>
      </w:r>
      <w:r w:rsidR="00ED22F0">
        <w:rPr>
          <w:rFonts w:ascii="Times New Roman" w:eastAsia="Times New Roman" w:hAnsi="Times New Roman" w:cs="Times New Roman"/>
          <w:sz w:val="24"/>
          <w:szCs w:val="24"/>
          <w:lang w:eastAsia="ru-RU"/>
        </w:rPr>
        <w:t>тствии с годовым планом работы ГБ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ДОУ </w:t>
      </w:r>
      <w:r w:rsidRPr="006633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«Детский</w:t>
      </w:r>
      <w:r w:rsidR="00ED22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сад № 4</w:t>
      </w:r>
      <w:r w:rsidRPr="006633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="00ED2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2023-2024 учебный год, с 15 сентября по 19 сентября 2023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был проведен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предварительный контроль 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 игровой деятельности 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(использование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игровых приемов и методов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</w:t>
      </w:r>
      <w:proofErr w:type="gramStart"/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контроля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изучить условия, созданные в группах для развития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игровой деятельности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реализации интересов детей в разных формах игры,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организации игровой деятельности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соблюдения структуры игры, умение педагогов руководить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игрой дошкольников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для </w:t>
      </w:r>
      <w:proofErr w:type="gramStart"/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анализа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Выполнение санитарно-гигиенических требований;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Создание условий для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игровой деятельности детей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Готовность педагога к руководству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игрой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Приемы воздействия педагога на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игровую деятельность детей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Соблюдение методики проведения игры;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Взаимосвязь игры с другими видами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деятельности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Наблюдение игры воспитателем,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оценка уровня развития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игровой деятельности детей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контроля </w:t>
      </w:r>
      <w:proofErr w:type="gramStart"/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выявлено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всех возрастных группах при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организации игровой деятельности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санитарно-гигиенические требования выполнены в соответствии с требованиями СанПиН.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Воспитатели и специалисты в достаточной мере владеют особенностями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организации игровой деятельностью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каждой возрастной группе. Объясняется это тем, что все воспитатели имеют педагогическое образование. Тому способствовали и консультации, открытые занятия, семинарские занятия по данной теме. Но не все применяют на практике полученные знания. Условия для игр созданы во всех группах. Имеются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игровые зоны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такие уголки как парикмахерская, магазин, больница, атрибуты имеются, но в недостаточном количестве. 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возрастных группах игры планируются систематично. Рекомендации по планированию необходимого количества игр, тематическом разнообразии, соответствии целей к играм относительно возрастных особенностей учитываются и выполняются педагогами.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Педагоги во всех возрастных группах помогают детям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распределить роли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избегая конфликта. </w:t>
      </w:r>
      <w:r w:rsidRPr="0066334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процессе игры педагогами решаются задачи социально-коммуникативного развития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осуществляется усвоение норм и ценностей, принятых в обществе, формирование уважительного отношения к семье, чувство ответственности, </w:t>
      </w:r>
      <w:proofErr w:type="spellStart"/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отзывчивости; становление самостоятельности, целенаправленности и </w:t>
      </w:r>
      <w:proofErr w:type="spellStart"/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собственных действий. Воспитатели, задавая вопросы, побуждают детей развивать сюжет, инициируют у них творческие действия. Не хватало ориентации детей друг на друга, на взаимодействие между собой.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Взаимосвязь с другими видами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деятельности осуществлялась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отмечено, что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распределением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ролей владеют не все дети – просто вклиниваются в игру и, если играющие не возражают, играют согласованно с ними или параллельно. Активно используются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предметы-заместители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Дети играют увлеченно и с желанием, хорошо ориентируются в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игровом пространстве группы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Дети испытывают чувство ответственности за выполнение порученных ролей. Но без подсказок педагога сюжет игры развивается не всегда, дети увлекаются одним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игровым действие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представляющим для них интерес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основном воспитатели и специалисты ведут наблюдение за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игрой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анализируют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оценивают уровень развития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игровой деятельности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Рекомендации и </w:t>
      </w:r>
      <w:proofErr w:type="gramStart"/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предложения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Педагогам всех возрастных групп и специалистам придерживаться структуры игры, активно использовать мотивацию детей, создавать условия для проявления инициативы, детского замысла, творческой выдумки, больше ориентировать детей на взаимодействие друг с другом, при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распределении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ролей обращать внимание на личностные особенности, стимулировать собственно-речевые умения детей.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Воспитателю младшей группы </w:t>
      </w:r>
      <w:r w:rsidR="00ED22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«Звездочка</w:t>
      </w:r>
      <w:r w:rsidRPr="006633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проводить итог в конце игры, поощрять детей за активность, целеустремленность.</w:t>
      </w:r>
    </w:p>
    <w:p w:rsidR="00663341" w:rsidRPr="00663341" w:rsidRDefault="00663341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Воспитателю старшей группы </w:t>
      </w:r>
      <w:r w:rsidR="00ED22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«Колокольчик</w:t>
      </w:r>
      <w:r w:rsidRPr="006633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не отвечать и не выполнять задания за детей, побуждать их к самостоятельному развертыванию сюжета, </w:t>
      </w:r>
      <w:r w:rsidRPr="00663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распределению ролей</w:t>
      </w:r>
      <w:r w:rsidRPr="006633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3341" w:rsidRPr="00663341" w:rsidRDefault="00ED22F0" w:rsidP="0066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Составила и проверила методист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Торшхоева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А.Т.</w:t>
      </w:r>
    </w:p>
    <w:p w:rsidR="00124BF2" w:rsidRDefault="00124BF2"/>
    <w:sectPr w:rsidR="00124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A62DF3"/>
    <w:multiLevelType w:val="multilevel"/>
    <w:tmpl w:val="E102A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341"/>
    <w:rsid w:val="00124BF2"/>
    <w:rsid w:val="005801CC"/>
    <w:rsid w:val="00663341"/>
    <w:rsid w:val="00E16971"/>
    <w:rsid w:val="00ED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727F5-E7AF-47D4-9DAA-B4F1A835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Комп3</dc:creator>
  <cp:keywords/>
  <dc:description/>
  <cp:lastModifiedBy>Комп3</cp:lastModifiedBy>
  <cp:revision>3</cp:revision>
  <dcterms:created xsi:type="dcterms:W3CDTF">2023-09-25T11:16:00Z</dcterms:created>
  <dcterms:modified xsi:type="dcterms:W3CDTF">2023-12-07T08:59:00Z</dcterms:modified>
</cp:coreProperties>
</file>